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0" w:rsidRDefault="00AC6822" w:rsidP="00AC6822">
      <w:pPr>
        <w:jc w:val="center"/>
        <w:rPr>
          <w:b/>
          <w:sz w:val="28"/>
          <w:szCs w:val="28"/>
        </w:rPr>
      </w:pPr>
      <w:r w:rsidRPr="00AC6822">
        <w:rPr>
          <w:b/>
          <w:sz w:val="28"/>
          <w:szCs w:val="28"/>
        </w:rPr>
        <w:t>ANEXO I</w:t>
      </w:r>
      <w:r w:rsidR="002B585C">
        <w:rPr>
          <w:b/>
          <w:sz w:val="28"/>
          <w:szCs w:val="28"/>
        </w:rPr>
        <w:t>V</w:t>
      </w:r>
    </w:p>
    <w:p w:rsidR="00844CD4" w:rsidRPr="00AC6822" w:rsidRDefault="00844CD4" w:rsidP="00844CD4">
      <w:pPr>
        <w:spacing w:after="0" w:line="360" w:lineRule="exact"/>
        <w:jc w:val="center"/>
        <w:rPr>
          <w:b/>
          <w:sz w:val="28"/>
          <w:szCs w:val="28"/>
        </w:rPr>
      </w:pPr>
    </w:p>
    <w:p w:rsidR="00BB6076" w:rsidRPr="002B585C" w:rsidRDefault="002B585C" w:rsidP="002B585C">
      <w:pPr>
        <w:spacing w:after="0" w:line="360" w:lineRule="exact"/>
        <w:jc w:val="center"/>
        <w:rPr>
          <w:b/>
          <w:sz w:val="24"/>
          <w:szCs w:val="24"/>
        </w:rPr>
      </w:pPr>
      <w:r w:rsidRPr="002B585C">
        <w:rPr>
          <w:b/>
          <w:sz w:val="24"/>
          <w:szCs w:val="24"/>
        </w:rPr>
        <w:t>DECLARACIÓN RESPONSABLE</w:t>
      </w:r>
    </w:p>
    <w:p w:rsidR="002B585C" w:rsidRDefault="002B585C" w:rsidP="002B585C">
      <w:pPr>
        <w:spacing w:after="0" w:line="360" w:lineRule="exact"/>
        <w:jc w:val="center"/>
        <w:rPr>
          <w:sz w:val="24"/>
          <w:szCs w:val="24"/>
        </w:rPr>
      </w:pPr>
    </w:p>
    <w:p w:rsidR="002B585C" w:rsidRDefault="002B585C" w:rsidP="002B585C">
      <w:pPr>
        <w:spacing w:after="0" w:line="360" w:lineRule="exact"/>
        <w:jc w:val="center"/>
        <w:rPr>
          <w:sz w:val="24"/>
          <w:szCs w:val="24"/>
        </w:rPr>
      </w:pPr>
    </w:p>
    <w:p w:rsidR="002B585C" w:rsidRDefault="002B585C" w:rsidP="002B585C">
      <w:pPr>
        <w:spacing w:after="0" w:line="360" w:lineRule="exact"/>
        <w:jc w:val="center"/>
        <w:rPr>
          <w:rFonts w:ascii="Arial" w:hAnsi="Arial" w:cs="Arial"/>
          <w:sz w:val="20"/>
          <w:szCs w:val="20"/>
        </w:rPr>
      </w:pPr>
    </w:p>
    <w:p w:rsidR="002B585C" w:rsidRDefault="002B585C" w:rsidP="002B585C">
      <w:pPr>
        <w:spacing w:after="0" w:line="400" w:lineRule="exac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D./</w:t>
      </w:r>
      <w:proofErr w:type="gramEnd"/>
      <w:r>
        <w:rPr>
          <w:rFonts w:ascii="Arial" w:hAnsi="Arial" w:cs="Arial"/>
          <w:sz w:val="20"/>
          <w:szCs w:val="20"/>
        </w:rPr>
        <w:t xml:space="preserve"> Dña. ………………………………………………………………</w:t>
      </w:r>
      <w:r w:rsidR="00BB60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 N.I.F. nº</w:t>
      </w:r>
      <w:r w:rsidR="00BB6076">
        <w:rPr>
          <w:rFonts w:ascii="Arial" w:hAnsi="Arial" w:cs="Arial"/>
          <w:sz w:val="20"/>
          <w:szCs w:val="20"/>
        </w:rPr>
        <w:t>……………………</w:t>
      </w:r>
      <w:r w:rsidR="00AC6822" w:rsidRPr="00AC6822">
        <w:rPr>
          <w:rFonts w:ascii="Arial" w:hAnsi="Arial" w:cs="Arial"/>
          <w:sz w:val="20"/>
          <w:szCs w:val="20"/>
        </w:rPr>
        <w:t>,</w:t>
      </w:r>
    </w:p>
    <w:p w:rsidR="002B585C" w:rsidRDefault="00BB6076" w:rsidP="002B585C">
      <w:pPr>
        <w:spacing w:after="0" w:line="4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2B585C">
        <w:rPr>
          <w:rFonts w:ascii="Arial" w:hAnsi="Arial" w:cs="Arial"/>
          <w:sz w:val="20"/>
          <w:szCs w:val="20"/>
        </w:rPr>
        <w:t>eclara bajo su responsabilidad estar al corriente en el cumplimiento de sus obligaciones tributarias y frente a la Seguridad Social, de conformidad con lo establecido en el artículo 13 de la Ley 38/2003, de 17 de noviembre General de Subvenciones y el artículo 22 del Real Decreto 887/2006, de 21 de julio, por el que se aprueba el Reglamento de la Ley General de Subvenciones.</w:t>
      </w:r>
    </w:p>
    <w:p w:rsidR="002B585C" w:rsidRDefault="002B585C" w:rsidP="002B585C">
      <w:pPr>
        <w:spacing w:after="0" w:line="400" w:lineRule="exact"/>
        <w:jc w:val="both"/>
        <w:rPr>
          <w:rFonts w:ascii="Arial" w:hAnsi="Arial" w:cs="Arial"/>
          <w:sz w:val="20"/>
          <w:szCs w:val="20"/>
        </w:rPr>
      </w:pPr>
    </w:p>
    <w:p w:rsidR="00894866" w:rsidRDefault="00894866" w:rsidP="002B585C">
      <w:pPr>
        <w:spacing w:after="0" w:line="400" w:lineRule="exact"/>
        <w:jc w:val="both"/>
        <w:rPr>
          <w:rFonts w:ascii="Arial" w:hAnsi="Arial" w:cs="Arial"/>
          <w:sz w:val="20"/>
          <w:szCs w:val="20"/>
        </w:rPr>
      </w:pPr>
    </w:p>
    <w:p w:rsidR="00894866" w:rsidRDefault="00894866" w:rsidP="002B585C">
      <w:pPr>
        <w:spacing w:after="0" w:line="400" w:lineRule="exact"/>
        <w:jc w:val="both"/>
        <w:rPr>
          <w:rFonts w:ascii="Arial" w:hAnsi="Arial" w:cs="Arial"/>
          <w:sz w:val="20"/>
          <w:szCs w:val="20"/>
        </w:rPr>
      </w:pPr>
    </w:p>
    <w:p w:rsidR="00894866" w:rsidRDefault="00894866" w:rsidP="002B585C">
      <w:pPr>
        <w:spacing w:after="0" w:line="4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Fdo.: …………………………………………………………………</w:t>
      </w:r>
      <w:bookmarkStart w:id="0" w:name="_GoBack"/>
      <w:bookmarkEnd w:id="0"/>
    </w:p>
    <w:p w:rsidR="00894866" w:rsidRDefault="00894866" w:rsidP="002B585C">
      <w:pPr>
        <w:spacing w:after="0" w:line="400" w:lineRule="exact"/>
        <w:jc w:val="right"/>
        <w:rPr>
          <w:rFonts w:ascii="Arial" w:hAnsi="Arial" w:cs="Arial"/>
          <w:sz w:val="20"/>
          <w:szCs w:val="20"/>
        </w:rPr>
      </w:pPr>
    </w:p>
    <w:p w:rsidR="00894866" w:rsidRDefault="00894866" w:rsidP="002B585C">
      <w:pPr>
        <w:spacing w:after="0" w:line="400" w:lineRule="exact"/>
        <w:jc w:val="right"/>
        <w:rPr>
          <w:rFonts w:ascii="Arial" w:hAnsi="Arial" w:cs="Arial"/>
          <w:sz w:val="20"/>
          <w:szCs w:val="20"/>
        </w:rPr>
      </w:pPr>
    </w:p>
    <w:p w:rsidR="00894866" w:rsidRDefault="00894866" w:rsidP="002B585C">
      <w:pPr>
        <w:spacing w:after="0" w:line="400" w:lineRule="exact"/>
        <w:jc w:val="right"/>
        <w:rPr>
          <w:rFonts w:ascii="Arial" w:hAnsi="Arial" w:cs="Arial"/>
          <w:sz w:val="20"/>
          <w:szCs w:val="20"/>
        </w:rPr>
      </w:pPr>
    </w:p>
    <w:p w:rsidR="00894866" w:rsidRDefault="00894866" w:rsidP="002B585C">
      <w:pPr>
        <w:spacing w:after="0" w:line="400" w:lineRule="exact"/>
        <w:jc w:val="right"/>
        <w:rPr>
          <w:rFonts w:ascii="Arial" w:hAnsi="Arial" w:cs="Arial"/>
          <w:sz w:val="20"/>
          <w:szCs w:val="20"/>
        </w:rPr>
      </w:pPr>
    </w:p>
    <w:p w:rsidR="00BB6076" w:rsidRDefault="002B585C" w:rsidP="002B585C">
      <w:pPr>
        <w:spacing w:after="0" w:line="400" w:lineRule="exact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En </w:t>
      </w:r>
      <w:r w:rsidR="00BB6076">
        <w:rPr>
          <w:rFonts w:ascii="Arial" w:hAnsi="Arial" w:cs="Arial"/>
          <w:sz w:val="20"/>
          <w:szCs w:val="20"/>
        </w:rPr>
        <w:t>…</w:t>
      </w:r>
      <w:proofErr w:type="gramEnd"/>
      <w:r w:rsidR="00BB6076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 xml:space="preserve">, a </w:t>
      </w:r>
      <w:r w:rsidR="00BB6076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de </w:t>
      </w:r>
      <w:r w:rsidR="00BB6076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 xml:space="preserve">de </w:t>
      </w:r>
      <w:r w:rsidR="00BB6076">
        <w:rPr>
          <w:rFonts w:ascii="Arial" w:hAnsi="Arial" w:cs="Arial"/>
          <w:sz w:val="20"/>
          <w:szCs w:val="20"/>
        </w:rPr>
        <w:t>………</w:t>
      </w:r>
    </w:p>
    <w:p w:rsidR="00894866" w:rsidRDefault="00894866" w:rsidP="002B585C">
      <w:pPr>
        <w:spacing w:after="0" w:line="400" w:lineRule="exact"/>
        <w:jc w:val="right"/>
        <w:rPr>
          <w:rFonts w:ascii="Arial" w:hAnsi="Arial" w:cs="Arial"/>
          <w:sz w:val="20"/>
          <w:szCs w:val="20"/>
        </w:rPr>
      </w:pPr>
    </w:p>
    <w:p w:rsidR="00BB6076" w:rsidRDefault="00BB6076" w:rsidP="00BB6076">
      <w:pPr>
        <w:spacing w:after="0" w:line="320" w:lineRule="exact"/>
        <w:rPr>
          <w:rFonts w:ascii="Arial" w:hAnsi="Arial" w:cs="Arial"/>
          <w:sz w:val="20"/>
          <w:szCs w:val="20"/>
        </w:rPr>
      </w:pPr>
    </w:p>
    <w:p w:rsidR="00BB6076" w:rsidRPr="00AC6822" w:rsidRDefault="00BB6076" w:rsidP="00BB6076">
      <w:pPr>
        <w:spacing w:after="0" w:line="320" w:lineRule="exact"/>
        <w:rPr>
          <w:rFonts w:ascii="Arial" w:hAnsi="Arial" w:cs="Arial"/>
          <w:sz w:val="20"/>
          <w:szCs w:val="20"/>
        </w:rPr>
      </w:pPr>
    </w:p>
    <w:p w:rsidR="00AC6822" w:rsidRDefault="00AC6822" w:rsidP="00AC6822">
      <w:pPr>
        <w:pStyle w:val="Textoindependiente"/>
        <w:spacing w:before="0" w:line="365" w:lineRule="auto"/>
        <w:ind w:left="0" w:right="-1"/>
        <w:rPr>
          <w:color w:val="0E0F11"/>
          <w:lang w:val="es-ES"/>
        </w:rPr>
      </w:pPr>
    </w:p>
    <w:p w:rsidR="00844CD4" w:rsidRDefault="00844CD4" w:rsidP="00AC6822">
      <w:pPr>
        <w:pStyle w:val="Textoindependiente"/>
        <w:spacing w:before="0" w:line="365" w:lineRule="auto"/>
        <w:ind w:left="0" w:right="-1"/>
        <w:rPr>
          <w:color w:val="0E0F11"/>
          <w:lang w:val="es-ES"/>
        </w:rPr>
      </w:pPr>
    </w:p>
    <w:sectPr w:rsidR="00844CD4" w:rsidSect="00844CD4">
      <w:headerReference w:type="default" r:id="rId6"/>
      <w:pgSz w:w="11906" w:h="16838"/>
      <w:pgMar w:top="2977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822" w:rsidRDefault="00AC6822" w:rsidP="00AC6822">
      <w:pPr>
        <w:spacing w:after="0" w:line="240" w:lineRule="auto"/>
      </w:pPr>
      <w:r>
        <w:separator/>
      </w:r>
    </w:p>
  </w:endnote>
  <w:endnote w:type="continuationSeparator" w:id="0">
    <w:p w:rsidR="00AC6822" w:rsidRDefault="00AC6822" w:rsidP="00AC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822" w:rsidRDefault="00AC6822" w:rsidP="00AC6822">
      <w:pPr>
        <w:spacing w:after="0" w:line="240" w:lineRule="auto"/>
      </w:pPr>
      <w:r>
        <w:separator/>
      </w:r>
    </w:p>
  </w:footnote>
  <w:footnote w:type="continuationSeparator" w:id="0">
    <w:p w:rsidR="00AC6822" w:rsidRDefault="00AC6822" w:rsidP="00AC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822" w:rsidRDefault="00AC6822">
    <w:pPr>
      <w:pStyle w:val="Encabezado"/>
    </w:pPr>
    <w:r>
      <w:rPr>
        <w:noProof/>
        <w:lang w:eastAsia="es-ES"/>
      </w:rPr>
      <w:drawing>
        <wp:inline distT="0" distB="0" distL="0" distR="0">
          <wp:extent cx="3542400" cy="543600"/>
          <wp:effectExtent l="0" t="0" r="127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A FGU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2400" cy="5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22"/>
    <w:rsid w:val="00047530"/>
    <w:rsid w:val="002B585C"/>
    <w:rsid w:val="00844CD4"/>
    <w:rsid w:val="00894866"/>
    <w:rsid w:val="00AC6822"/>
    <w:rsid w:val="00BB6076"/>
    <w:rsid w:val="00D9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FADA35D-9C7B-494D-B0D9-3223A938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C6822"/>
    <w:pPr>
      <w:widowControl w:val="0"/>
      <w:spacing w:before="74" w:after="0" w:line="240" w:lineRule="auto"/>
      <w:ind w:left="1884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6822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C6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6822"/>
  </w:style>
  <w:style w:type="paragraph" w:styleId="Piedepgina">
    <w:name w:val="footer"/>
    <w:basedOn w:val="Normal"/>
    <w:link w:val="PiedepginaCar"/>
    <w:uiPriority w:val="99"/>
    <w:unhideWhenUsed/>
    <w:rsid w:val="00AC6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Fgua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López Linares</dc:creator>
  <cp:keywords/>
  <dc:description/>
  <cp:lastModifiedBy>Jesús López Linares</cp:lastModifiedBy>
  <cp:revision>2</cp:revision>
  <dcterms:created xsi:type="dcterms:W3CDTF">2018-06-18T07:23:00Z</dcterms:created>
  <dcterms:modified xsi:type="dcterms:W3CDTF">2018-06-18T07:23:00Z</dcterms:modified>
</cp:coreProperties>
</file>