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Pr="00AC6822" w:rsidRDefault="00AC6822" w:rsidP="00AC6822">
      <w:pPr>
        <w:jc w:val="center"/>
        <w:rPr>
          <w:b/>
          <w:sz w:val="28"/>
          <w:szCs w:val="28"/>
        </w:rPr>
      </w:pPr>
      <w:r w:rsidRPr="00AC6822">
        <w:rPr>
          <w:b/>
          <w:sz w:val="28"/>
          <w:szCs w:val="28"/>
        </w:rPr>
        <w:t>ANEXO II</w:t>
      </w:r>
    </w:p>
    <w:p w:rsidR="00AC6822" w:rsidRDefault="00AC6822" w:rsidP="00AC6822">
      <w:pPr>
        <w:jc w:val="center"/>
        <w:rPr>
          <w:b/>
        </w:rPr>
      </w:pPr>
    </w:p>
    <w:p w:rsidR="00AC6822" w:rsidRPr="00AC6822" w:rsidRDefault="00AC6822" w:rsidP="00AC6822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AC6822">
        <w:rPr>
          <w:rFonts w:ascii="Arial" w:hAnsi="Arial" w:cs="Arial"/>
          <w:sz w:val="20"/>
          <w:szCs w:val="20"/>
        </w:rPr>
        <w:t>D.</w:t>
      </w:r>
      <w:r w:rsidR="00DC46A9">
        <w:rPr>
          <w:rFonts w:ascii="Arial" w:hAnsi="Arial" w:cs="Arial"/>
          <w:sz w:val="20"/>
          <w:szCs w:val="20"/>
        </w:rPr>
        <w:t xml:space="preserve"> </w:t>
      </w:r>
      <w:r w:rsidRPr="00AC6822">
        <w:rPr>
          <w:rFonts w:ascii="Arial" w:hAnsi="Arial" w:cs="Arial"/>
          <w:sz w:val="20"/>
          <w:szCs w:val="20"/>
        </w:rPr>
        <w:t>/</w:t>
      </w:r>
      <w:r w:rsidR="00DC46A9">
        <w:rPr>
          <w:rFonts w:ascii="Arial" w:hAnsi="Arial" w:cs="Arial"/>
          <w:sz w:val="20"/>
          <w:szCs w:val="20"/>
        </w:rPr>
        <w:t xml:space="preserve"> </w:t>
      </w:r>
      <w:r w:rsidRPr="00AC6822">
        <w:rPr>
          <w:rFonts w:ascii="Arial" w:hAnsi="Arial" w:cs="Arial"/>
          <w:sz w:val="20"/>
          <w:szCs w:val="20"/>
        </w:rPr>
        <w:t>D</w:t>
      </w:r>
      <w:r w:rsidR="00DC46A9">
        <w:rPr>
          <w:rFonts w:ascii="Arial" w:hAnsi="Arial" w:cs="Arial"/>
          <w:sz w:val="20"/>
          <w:szCs w:val="20"/>
        </w:rPr>
        <w:t>ña</w:t>
      </w:r>
      <w:proofErr w:type="gramStart"/>
      <w:r w:rsidR="00DC46A9">
        <w:rPr>
          <w:rFonts w:ascii="Arial" w:hAnsi="Arial" w:cs="Arial"/>
          <w:sz w:val="20"/>
          <w:szCs w:val="20"/>
        </w:rPr>
        <w:t>.</w:t>
      </w:r>
      <w:r w:rsidRPr="00AC6822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AC6822">
        <w:rPr>
          <w:rFonts w:ascii="Arial" w:hAnsi="Arial" w:cs="Arial"/>
          <w:sz w:val="20"/>
          <w:szCs w:val="20"/>
        </w:rPr>
        <w:t>……………………………………………………, con N.I.F. ……………………… y domicilio en ……………………………………………………………………………………</w:t>
      </w:r>
    </w:p>
    <w:p w:rsidR="00AC6822" w:rsidRPr="00AC6822" w:rsidRDefault="00AC6822" w:rsidP="00AC6822">
      <w:pPr>
        <w:spacing w:after="0" w:line="320" w:lineRule="exact"/>
        <w:jc w:val="center"/>
        <w:rPr>
          <w:rFonts w:ascii="Arial" w:hAnsi="Arial" w:cs="Arial"/>
          <w:sz w:val="20"/>
          <w:szCs w:val="20"/>
        </w:rPr>
      </w:pPr>
    </w:p>
    <w:p w:rsidR="00AC6822" w:rsidRPr="00AC6822" w:rsidRDefault="00AC6822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p w:rsidR="00AC6822" w:rsidRPr="00AC6822" w:rsidRDefault="00AC6822" w:rsidP="00AC6822">
      <w:pPr>
        <w:pStyle w:val="Textoindependiente"/>
        <w:spacing w:before="0" w:line="365" w:lineRule="auto"/>
        <w:ind w:left="0" w:right="-1"/>
        <w:jc w:val="both"/>
        <w:rPr>
          <w:color w:val="0E0F11"/>
          <w:w w:val="105"/>
          <w:lang w:val="es-ES"/>
        </w:rPr>
      </w:pPr>
      <w:r w:rsidRPr="00053323">
        <w:rPr>
          <w:b/>
          <w:bCs/>
          <w:color w:val="0E0F11"/>
          <w:lang w:val="es-ES"/>
        </w:rPr>
        <w:t>DECLARO: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>Que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>durante</w:t>
      </w:r>
      <w:r w:rsidRPr="00AC6822">
        <w:rPr>
          <w:color w:val="0E0F11"/>
          <w:spacing w:val="52"/>
          <w:lang w:val="es-ES"/>
        </w:rPr>
        <w:t xml:space="preserve"> </w:t>
      </w:r>
      <w:r w:rsidRPr="00AC6822">
        <w:rPr>
          <w:color w:val="0E0F11"/>
          <w:lang w:val="es-ES"/>
        </w:rPr>
        <w:t>el</w:t>
      </w:r>
      <w:r w:rsidRPr="00AC6822">
        <w:rPr>
          <w:color w:val="0E0F11"/>
          <w:spacing w:val="53"/>
          <w:lang w:val="es-ES"/>
        </w:rPr>
        <w:t xml:space="preserve"> </w:t>
      </w:r>
      <w:r w:rsidRPr="00AC6822">
        <w:rPr>
          <w:color w:val="0E0F11"/>
          <w:lang w:val="es-ES"/>
        </w:rPr>
        <w:t>período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>comprendido entre</w:t>
      </w:r>
      <w:r w:rsidRPr="00AC6822">
        <w:rPr>
          <w:color w:val="0E0F11"/>
          <w:spacing w:val="53"/>
          <w:lang w:val="es-ES"/>
        </w:rPr>
        <w:t xml:space="preserve"> </w:t>
      </w:r>
      <w:proofErr w:type="gramStart"/>
      <w:r w:rsidRPr="00AC6822">
        <w:rPr>
          <w:color w:val="0E0F11"/>
          <w:lang w:val="es-ES"/>
        </w:rPr>
        <w:t>el …</w:t>
      </w:r>
      <w:proofErr w:type="gramEnd"/>
      <w:r w:rsidRPr="00AC6822">
        <w:rPr>
          <w:color w:val="0E0F11"/>
          <w:lang w:val="es-ES"/>
        </w:rPr>
        <w:t>…………</w:t>
      </w:r>
      <w:r w:rsidRPr="00AC6822">
        <w:rPr>
          <w:color w:val="343434"/>
          <w:spacing w:val="8"/>
          <w:lang w:val="es-ES"/>
        </w:rPr>
        <w:t xml:space="preserve"> </w:t>
      </w:r>
      <w:r w:rsidRPr="00AC6822">
        <w:rPr>
          <w:color w:val="0E0F11"/>
          <w:lang w:val="es-ES"/>
        </w:rPr>
        <w:t>y el …………… de</w:t>
      </w:r>
      <w:r w:rsidRPr="00AC6822">
        <w:rPr>
          <w:color w:val="0E0F11"/>
          <w:spacing w:val="-37"/>
          <w:lang w:val="es-ES"/>
        </w:rPr>
        <w:t xml:space="preserve"> </w:t>
      </w:r>
      <w:r>
        <w:rPr>
          <w:color w:val="0E0F11"/>
          <w:spacing w:val="-37"/>
          <w:lang w:val="es-ES"/>
        </w:rPr>
        <w:t>……</w:t>
      </w:r>
      <w:r w:rsidRPr="00AC6822">
        <w:rPr>
          <w:color w:val="0E0F11"/>
          <w:lang w:val="es-ES"/>
        </w:rPr>
        <w:t>,</w:t>
      </w:r>
      <w:r w:rsidRPr="00AC6822">
        <w:rPr>
          <w:color w:val="0E0F11"/>
          <w:spacing w:val="10"/>
          <w:lang w:val="es-ES"/>
        </w:rPr>
        <w:t xml:space="preserve"> </w:t>
      </w:r>
      <w:r w:rsidRPr="00AC6822">
        <w:rPr>
          <w:color w:val="0E0F11"/>
          <w:lang w:val="es-ES"/>
        </w:rPr>
        <w:t>he</w:t>
      </w:r>
      <w:r w:rsidRPr="00AC6822">
        <w:rPr>
          <w:color w:val="0E0F11"/>
          <w:w w:val="98"/>
          <w:lang w:val="es-ES"/>
        </w:rPr>
        <w:t xml:space="preserve"> </w:t>
      </w:r>
      <w:r w:rsidRPr="00AC6822">
        <w:rPr>
          <w:color w:val="0E0F11"/>
          <w:lang w:val="es-ES"/>
        </w:rPr>
        <w:t>alojado en</w:t>
      </w:r>
      <w:r w:rsidRPr="00AC6822">
        <w:rPr>
          <w:color w:val="0E0F11"/>
          <w:spacing w:val="55"/>
          <w:lang w:val="es-ES"/>
        </w:rPr>
        <w:t xml:space="preserve"> </w:t>
      </w:r>
      <w:r w:rsidRPr="00AC6822">
        <w:rPr>
          <w:color w:val="0E0F11"/>
          <w:lang w:val="es-ES"/>
        </w:rPr>
        <w:t>mi</w:t>
      </w:r>
      <w:r w:rsidRPr="00AC6822">
        <w:rPr>
          <w:color w:val="0E0F11"/>
          <w:spacing w:val="39"/>
          <w:lang w:val="es-ES"/>
        </w:rPr>
        <w:t xml:space="preserve"> </w:t>
      </w:r>
      <w:r w:rsidRPr="00AC6822">
        <w:rPr>
          <w:color w:val="0E0F11"/>
          <w:lang w:val="es-ES"/>
        </w:rPr>
        <w:t>domicilio</w:t>
      </w:r>
      <w:r w:rsidRPr="00AC6822">
        <w:rPr>
          <w:color w:val="0E0F11"/>
          <w:spacing w:val="11"/>
          <w:lang w:val="es-ES"/>
        </w:rPr>
        <w:t xml:space="preserve"> </w:t>
      </w:r>
      <w:r w:rsidRPr="00AC6822">
        <w:rPr>
          <w:color w:val="0E0F11"/>
          <w:lang w:val="es-ES"/>
        </w:rPr>
        <w:t>a</w:t>
      </w:r>
      <w:r w:rsidRPr="00AC6822">
        <w:rPr>
          <w:color w:val="0E0F11"/>
          <w:spacing w:val="17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D. / </w:t>
      </w:r>
      <w:r w:rsidR="00DC46A9">
        <w:rPr>
          <w:color w:val="0E0F11"/>
          <w:lang w:val="es-ES"/>
        </w:rPr>
        <w:t xml:space="preserve">Dña. 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3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4"/>
          <w:lang w:val="es-ES"/>
        </w:rPr>
        <w:t>.</w:t>
      </w:r>
      <w:r w:rsidRPr="00AC6822">
        <w:rPr>
          <w:color w:val="0E0F11"/>
          <w:spacing w:val="-19"/>
          <w:lang w:val="es-ES"/>
        </w:rPr>
        <w:t>.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17"/>
          <w:lang w:val="es-ES"/>
        </w:rPr>
        <w:t>.</w:t>
      </w:r>
      <w:r w:rsidRPr="00AC6822">
        <w:rPr>
          <w:color w:val="0E0F11"/>
          <w:spacing w:val="-19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2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lang w:val="es-ES"/>
        </w:rPr>
        <w:t>...</w:t>
      </w:r>
      <w:r w:rsidRPr="00AC6822">
        <w:rPr>
          <w:color w:val="343434"/>
          <w:spacing w:val="-11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343434"/>
          <w:lang w:val="es-ES"/>
        </w:rPr>
        <w:t>....</w:t>
      </w:r>
      <w:r w:rsidRPr="00AC6822">
        <w:rPr>
          <w:color w:val="343434"/>
          <w:spacing w:val="-5"/>
          <w:lang w:val="es-ES"/>
        </w:rPr>
        <w:t>.</w:t>
      </w:r>
      <w:r w:rsidRPr="00AC6822">
        <w:rPr>
          <w:color w:val="0E0F11"/>
          <w:lang w:val="es-ES"/>
        </w:rPr>
        <w:t>........</w:t>
      </w:r>
      <w:r w:rsidRPr="00AC6822">
        <w:rPr>
          <w:color w:val="0E0F11"/>
          <w:spacing w:val="-5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lang w:val="es-ES"/>
        </w:rPr>
        <w:t>.......</w:t>
      </w:r>
      <w:r w:rsidRPr="00AC6822">
        <w:rPr>
          <w:color w:val="0E0F11"/>
          <w:spacing w:val="-8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5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spacing w:val="-26"/>
          <w:lang w:val="es-ES"/>
        </w:rPr>
        <w:t>.</w:t>
      </w:r>
      <w:r w:rsidRPr="00AC6822">
        <w:rPr>
          <w:color w:val="0E0F11"/>
          <w:lang w:val="es-ES"/>
        </w:rPr>
        <w:t>,</w:t>
      </w:r>
      <w:r w:rsidRPr="00AC6822">
        <w:rPr>
          <w:color w:val="0E0F11"/>
          <w:spacing w:val="1"/>
          <w:lang w:val="es-ES"/>
        </w:rPr>
        <w:t xml:space="preserve"> </w:t>
      </w:r>
      <w:r w:rsidRPr="00AC6822">
        <w:rPr>
          <w:color w:val="0E0F11"/>
          <w:lang w:val="es-ES"/>
        </w:rPr>
        <w:t>estudiant</w:t>
      </w:r>
      <w:r w:rsidR="00053323">
        <w:rPr>
          <w:color w:val="0E0F11"/>
          <w:lang w:val="es-ES"/>
        </w:rPr>
        <w:t>e</w:t>
      </w:r>
      <w:r w:rsidRPr="00AC6822">
        <w:rPr>
          <w:color w:val="0E0F11"/>
          <w:spacing w:val="16"/>
          <w:lang w:val="es-ES"/>
        </w:rPr>
        <w:t xml:space="preserve"> </w:t>
      </w:r>
      <w:r w:rsidRPr="00AC6822">
        <w:rPr>
          <w:color w:val="0E0F11"/>
          <w:lang w:val="es-ES"/>
        </w:rPr>
        <w:t>de la</w:t>
      </w:r>
      <w:r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Universidad</w:t>
      </w:r>
      <w:r w:rsidRPr="00AC6822">
        <w:rPr>
          <w:color w:val="0E0F11"/>
          <w:spacing w:val="15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spacing w:val="14"/>
          <w:lang w:val="es-ES"/>
        </w:rPr>
        <w:t>e</w:t>
      </w:r>
      <w:r w:rsidR="00053323">
        <w:rPr>
          <w:color w:val="0E0F11"/>
          <w:spacing w:val="14"/>
          <w:lang w:val="es-ES"/>
        </w:rPr>
        <w:t xml:space="preserve"> 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17"/>
          <w:lang w:val="es-ES"/>
        </w:rPr>
        <w:t>.</w:t>
      </w:r>
      <w:r w:rsidRPr="00AC6822">
        <w:rPr>
          <w:color w:val="343434"/>
          <w:lang w:val="es-ES"/>
        </w:rPr>
        <w:t>.</w:t>
      </w:r>
      <w:r w:rsidRPr="00AC6822">
        <w:rPr>
          <w:color w:val="343434"/>
          <w:spacing w:val="-13"/>
          <w:lang w:val="es-ES"/>
        </w:rPr>
        <w:t>.</w:t>
      </w:r>
      <w:r w:rsidRPr="00AC6822">
        <w:rPr>
          <w:color w:val="0E0F11"/>
          <w:lang w:val="es-ES"/>
        </w:rPr>
        <w:t>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11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0E0F11"/>
          <w:lang w:val="es-ES"/>
        </w:rPr>
        <w:t>.......</w:t>
      </w:r>
      <w:r w:rsidRPr="00AC6822">
        <w:rPr>
          <w:color w:val="0E0F11"/>
          <w:spacing w:val="-7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lang w:val="es-ES"/>
        </w:rPr>
        <w:t>............</w:t>
      </w:r>
      <w:r w:rsidRPr="00AC6822">
        <w:rPr>
          <w:color w:val="0E0F11"/>
          <w:spacing w:val="7"/>
          <w:lang w:val="es-ES"/>
        </w:rPr>
        <w:t>.</w:t>
      </w:r>
      <w:r w:rsidRPr="00AC6822">
        <w:rPr>
          <w:color w:val="0E0F11"/>
          <w:lang w:val="es-ES"/>
        </w:rPr>
        <w:t>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7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11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5"/>
          <w:lang w:val="es-ES"/>
        </w:rPr>
        <w:t>.</w:t>
      </w:r>
      <w:r w:rsidRPr="00AC6822">
        <w:rPr>
          <w:color w:val="343434"/>
          <w:lang w:val="es-ES"/>
        </w:rPr>
        <w:t>.</w:t>
      </w:r>
      <w:r w:rsidRPr="00AC6822">
        <w:rPr>
          <w:color w:val="0E0F11"/>
          <w:w w:val="105"/>
          <w:lang w:val="es-ES"/>
        </w:rPr>
        <w:t>.</w:t>
      </w:r>
    </w:p>
    <w:p w:rsidR="00AC6822" w:rsidRPr="00AC6822" w:rsidRDefault="00AC6822" w:rsidP="00AC6822">
      <w:pPr>
        <w:pStyle w:val="Textoindependiente"/>
        <w:spacing w:before="3" w:line="365" w:lineRule="auto"/>
        <w:ind w:left="0" w:right="-1"/>
        <w:jc w:val="both"/>
        <w:rPr>
          <w:lang w:val="es-ES"/>
        </w:rPr>
      </w:pPr>
    </w:p>
    <w:p w:rsidR="00AC6822" w:rsidRPr="00AC6822" w:rsidRDefault="00AC6822" w:rsidP="00AC6822">
      <w:pPr>
        <w:pStyle w:val="Textoindependiente"/>
        <w:spacing w:before="118" w:line="360" w:lineRule="auto"/>
        <w:ind w:left="0" w:right="-1"/>
        <w:jc w:val="both"/>
        <w:rPr>
          <w:lang w:val="es-ES"/>
        </w:rPr>
      </w:pPr>
      <w:r w:rsidRPr="00AC6822">
        <w:rPr>
          <w:color w:val="0E0F11"/>
          <w:lang w:val="es-ES"/>
        </w:rPr>
        <w:t>Lo</w:t>
      </w:r>
      <w:r w:rsidRPr="00AC6822">
        <w:rPr>
          <w:color w:val="0E0F11"/>
          <w:spacing w:val="1"/>
          <w:lang w:val="es-ES"/>
        </w:rPr>
        <w:t xml:space="preserve"> </w:t>
      </w:r>
      <w:r w:rsidRPr="00AC6822">
        <w:rPr>
          <w:color w:val="0E0F11"/>
          <w:lang w:val="es-ES"/>
        </w:rPr>
        <w:t>que</w:t>
      </w:r>
      <w:r w:rsidRPr="00AC6822">
        <w:rPr>
          <w:color w:val="0E0F11"/>
          <w:spacing w:val="12"/>
          <w:lang w:val="es-ES"/>
        </w:rPr>
        <w:t xml:space="preserve"> </w:t>
      </w:r>
      <w:r w:rsidRPr="00AC6822">
        <w:rPr>
          <w:color w:val="0E0F11"/>
          <w:lang w:val="es-ES"/>
        </w:rPr>
        <w:t>hago</w:t>
      </w:r>
      <w:r w:rsidRPr="00AC6822">
        <w:rPr>
          <w:color w:val="0E0F11"/>
          <w:spacing w:val="9"/>
          <w:lang w:val="es-ES"/>
        </w:rPr>
        <w:t xml:space="preserve"> </w:t>
      </w:r>
      <w:r w:rsidRPr="00AC6822">
        <w:rPr>
          <w:color w:val="0E0F11"/>
          <w:lang w:val="es-ES"/>
        </w:rPr>
        <w:t>constar</w:t>
      </w:r>
      <w:r w:rsidRPr="00AC6822">
        <w:rPr>
          <w:color w:val="0E0F11"/>
          <w:spacing w:val="16"/>
          <w:lang w:val="es-ES"/>
        </w:rPr>
        <w:t xml:space="preserve"> </w:t>
      </w:r>
      <w:r w:rsidRPr="00AC6822">
        <w:rPr>
          <w:color w:val="0E0F11"/>
          <w:lang w:val="es-ES"/>
        </w:rPr>
        <w:t>a</w:t>
      </w:r>
      <w:r w:rsidRPr="00AC6822">
        <w:rPr>
          <w:color w:val="0E0F11"/>
          <w:spacing w:val="9"/>
          <w:lang w:val="es-ES"/>
        </w:rPr>
        <w:t xml:space="preserve"> </w:t>
      </w:r>
      <w:r w:rsidRPr="00AC6822">
        <w:rPr>
          <w:color w:val="0E0F11"/>
          <w:lang w:val="es-ES"/>
        </w:rPr>
        <w:t>efectos</w:t>
      </w:r>
      <w:r w:rsidRPr="00AC6822">
        <w:rPr>
          <w:color w:val="0E0F11"/>
          <w:spacing w:val="13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10"/>
          <w:lang w:val="es-ES"/>
        </w:rPr>
        <w:t xml:space="preserve"> </w:t>
      </w:r>
      <w:r w:rsidRPr="00AC6822">
        <w:rPr>
          <w:color w:val="0E0F11"/>
          <w:lang w:val="es-ES"/>
        </w:rPr>
        <w:t>recibir</w:t>
      </w:r>
      <w:r w:rsidRPr="00AC6822">
        <w:rPr>
          <w:color w:val="0E0F11"/>
          <w:spacing w:val="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spacing w:val="8"/>
          <w:lang w:val="es-ES"/>
        </w:rPr>
        <w:t xml:space="preserve"> </w:t>
      </w:r>
      <w:r w:rsidRPr="00AC6822">
        <w:rPr>
          <w:color w:val="0E0F11"/>
          <w:lang w:val="es-ES"/>
        </w:rPr>
        <w:t>correspondiente</w:t>
      </w:r>
      <w:r w:rsidRPr="00AC6822">
        <w:rPr>
          <w:color w:val="0E0F11"/>
          <w:spacing w:val="34"/>
          <w:lang w:val="es-ES"/>
        </w:rPr>
        <w:t xml:space="preserve"> </w:t>
      </w:r>
      <w:r w:rsidRPr="00AC6822">
        <w:rPr>
          <w:color w:val="0E0F11"/>
          <w:lang w:val="es-ES"/>
        </w:rPr>
        <w:t>compensación</w:t>
      </w:r>
      <w:r w:rsidRPr="00AC6822">
        <w:rPr>
          <w:color w:val="0E0F11"/>
          <w:spacing w:val="27"/>
          <w:lang w:val="es-ES"/>
        </w:rPr>
        <w:t xml:space="preserve"> </w:t>
      </w:r>
      <w:r w:rsidRPr="00AC6822">
        <w:rPr>
          <w:color w:val="0E0F11"/>
          <w:lang w:val="es-ES"/>
        </w:rPr>
        <w:t>por</w:t>
      </w:r>
      <w:r w:rsidRPr="00AC6822">
        <w:rPr>
          <w:color w:val="0E0F11"/>
          <w:spacing w:val="11"/>
          <w:lang w:val="es-ES"/>
        </w:rPr>
        <w:t xml:space="preserve"> </w:t>
      </w:r>
      <w:r w:rsidRPr="00AC6822">
        <w:rPr>
          <w:color w:val="0E0F11"/>
          <w:lang w:val="es-ES"/>
        </w:rPr>
        <w:t>parte</w:t>
      </w:r>
      <w:r w:rsidRPr="00AC6822">
        <w:rPr>
          <w:color w:val="0E0F11"/>
          <w:spacing w:val="6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w w:val="94"/>
          <w:lang w:val="es-ES"/>
        </w:rPr>
        <w:t xml:space="preserve"> </w:t>
      </w:r>
      <w:r w:rsidRPr="00AC6822">
        <w:rPr>
          <w:color w:val="0E0F11"/>
          <w:lang w:val="es-ES"/>
        </w:rPr>
        <w:t>Fundación</w:t>
      </w:r>
      <w:r w:rsidRPr="00AC6822">
        <w:rPr>
          <w:color w:val="0E0F11"/>
          <w:spacing w:val="-23"/>
          <w:lang w:val="es-ES"/>
        </w:rPr>
        <w:t xml:space="preserve"> </w:t>
      </w:r>
      <w:r w:rsidRPr="00AC6822">
        <w:rPr>
          <w:color w:val="0E0F11"/>
          <w:lang w:val="es-ES"/>
        </w:rPr>
        <w:t>General</w:t>
      </w:r>
      <w:r w:rsidRPr="00AC6822">
        <w:rPr>
          <w:color w:val="0E0F11"/>
          <w:spacing w:val="-23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spacing w:val="-21"/>
          <w:lang w:val="es-ES"/>
        </w:rPr>
        <w:t xml:space="preserve"> </w:t>
      </w:r>
      <w:r w:rsidRPr="00AC6822">
        <w:rPr>
          <w:color w:val="0E0F11"/>
          <w:lang w:val="es-ES"/>
        </w:rPr>
        <w:t>Universidad</w:t>
      </w:r>
      <w:r w:rsidRPr="00AC6822">
        <w:rPr>
          <w:color w:val="0E0F11"/>
          <w:spacing w:val="-14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22"/>
          <w:lang w:val="es-ES"/>
        </w:rPr>
        <w:t xml:space="preserve"> </w:t>
      </w:r>
      <w:r w:rsidRPr="00AC6822">
        <w:rPr>
          <w:color w:val="0E0F11"/>
          <w:lang w:val="es-ES"/>
        </w:rPr>
        <w:t>Alcalá</w:t>
      </w:r>
      <w:r>
        <w:rPr>
          <w:color w:val="0E0F11"/>
          <w:lang w:val="es-ES"/>
        </w:rPr>
        <w:t>.</w:t>
      </w:r>
    </w:p>
    <w:p w:rsidR="00AC6822" w:rsidRPr="00AC6822" w:rsidRDefault="00AC6822" w:rsidP="00AC6822">
      <w:pPr>
        <w:ind w:left="2268"/>
        <w:rPr>
          <w:rFonts w:ascii="Arial" w:eastAsia="Arial" w:hAnsi="Arial" w:cs="Arial"/>
          <w:sz w:val="20"/>
          <w:szCs w:val="20"/>
        </w:rPr>
      </w:pPr>
    </w:p>
    <w:p w:rsidR="00AC6822" w:rsidRPr="00AC6822" w:rsidRDefault="00AC6822" w:rsidP="00AC6822">
      <w:pPr>
        <w:pStyle w:val="Textoindependiente"/>
        <w:spacing w:before="128"/>
        <w:ind w:left="2268"/>
        <w:rPr>
          <w:lang w:val="es-ES"/>
        </w:rPr>
      </w:pPr>
      <w:r w:rsidRPr="00AC6822">
        <w:rPr>
          <w:color w:val="0E0F11"/>
          <w:lang w:val="es-ES"/>
        </w:rPr>
        <w:t>En</w:t>
      </w:r>
      <w:r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Alcalá</w:t>
      </w:r>
      <w:r w:rsidRPr="00AC6822">
        <w:rPr>
          <w:color w:val="0E0F11"/>
          <w:spacing w:val="-25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28"/>
          <w:lang w:val="es-ES"/>
        </w:rPr>
        <w:t xml:space="preserve"> </w:t>
      </w:r>
      <w:r w:rsidRPr="00AC6822">
        <w:rPr>
          <w:color w:val="0E0F11"/>
          <w:lang w:val="es-ES"/>
        </w:rPr>
        <w:t>Henares,</w:t>
      </w:r>
      <w:r w:rsidRPr="00AC6822">
        <w:rPr>
          <w:color w:val="0E0F11"/>
          <w:spacing w:val="-34"/>
          <w:lang w:val="es-ES"/>
        </w:rPr>
        <w:t xml:space="preserve"> </w:t>
      </w:r>
      <w:proofErr w:type="gramStart"/>
      <w:r w:rsidRPr="00AC6822">
        <w:rPr>
          <w:color w:val="0E0F11"/>
          <w:lang w:val="es-ES"/>
        </w:rPr>
        <w:t xml:space="preserve">a 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0E0F11"/>
          <w:lang w:val="es-ES"/>
        </w:rPr>
        <w:t>....</w:t>
      </w:r>
      <w:proofErr w:type="gramEnd"/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spacing w:val="-39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de </w:t>
      </w:r>
      <w:r w:rsidRPr="00AC6822">
        <w:rPr>
          <w:color w:val="0E0F11"/>
          <w:spacing w:val="-48"/>
          <w:lang w:val="es-ES"/>
        </w:rPr>
        <w:t xml:space="preserve"> </w:t>
      </w:r>
      <w:r w:rsidRPr="00AC6822">
        <w:rPr>
          <w:color w:val="232323"/>
          <w:spacing w:val="-20"/>
          <w:lang w:val="es-ES"/>
        </w:rPr>
        <w:t>.</w:t>
      </w:r>
      <w:r w:rsidRPr="00AC6822">
        <w:rPr>
          <w:color w:val="232323"/>
          <w:lang w:val="es-ES"/>
        </w:rPr>
        <w:t>...</w:t>
      </w:r>
      <w:r w:rsidRPr="00AC6822">
        <w:rPr>
          <w:color w:val="232323"/>
          <w:spacing w:val="-11"/>
          <w:lang w:val="es-ES"/>
        </w:rPr>
        <w:t>.</w:t>
      </w:r>
      <w:r w:rsidRPr="00AC6822">
        <w:rPr>
          <w:color w:val="232323"/>
          <w:lang w:val="es-ES"/>
        </w:rPr>
        <w:t>.............</w:t>
      </w:r>
      <w:r w:rsidRPr="00AC6822">
        <w:rPr>
          <w:color w:val="232323"/>
          <w:spacing w:val="2"/>
          <w:lang w:val="es-ES"/>
        </w:rPr>
        <w:t>.</w:t>
      </w:r>
      <w:r w:rsidRPr="00AC6822">
        <w:rPr>
          <w:color w:val="232323"/>
          <w:spacing w:val="-22"/>
          <w:lang w:val="es-ES"/>
        </w:rPr>
        <w:t>.</w:t>
      </w:r>
      <w:r w:rsidRPr="00AC6822">
        <w:rPr>
          <w:color w:val="232323"/>
          <w:spacing w:val="-16"/>
          <w:lang w:val="es-ES"/>
        </w:rPr>
        <w:t>.</w:t>
      </w:r>
      <w:r w:rsidRPr="00AC6822">
        <w:rPr>
          <w:color w:val="232323"/>
          <w:lang w:val="es-ES"/>
        </w:rPr>
        <w:t>.........</w:t>
      </w:r>
      <w:r w:rsidRPr="00AC6822">
        <w:rPr>
          <w:color w:val="232323"/>
          <w:spacing w:val="-3"/>
          <w:lang w:val="es-ES"/>
        </w:rPr>
        <w:t>.</w:t>
      </w:r>
      <w:r w:rsidRPr="00AC6822">
        <w:rPr>
          <w:color w:val="232323"/>
          <w:spacing w:val="-22"/>
          <w:lang w:val="es-ES"/>
        </w:rPr>
        <w:t>.</w:t>
      </w:r>
      <w:r w:rsidRPr="00AC6822">
        <w:rPr>
          <w:color w:val="232323"/>
          <w:spacing w:val="-16"/>
          <w:lang w:val="es-ES"/>
        </w:rPr>
        <w:t>..</w:t>
      </w:r>
      <w:r w:rsidRPr="00AC6822">
        <w:rPr>
          <w:color w:val="232323"/>
          <w:lang w:val="es-ES"/>
        </w:rPr>
        <w:t>.</w:t>
      </w:r>
      <w:r w:rsidRPr="00AC6822">
        <w:rPr>
          <w:color w:val="232323"/>
          <w:spacing w:val="-8"/>
          <w:lang w:val="es-ES"/>
        </w:rPr>
        <w:t>.</w:t>
      </w:r>
      <w:r w:rsidRPr="00AC6822">
        <w:rPr>
          <w:color w:val="232323"/>
          <w:lang w:val="es-ES"/>
        </w:rPr>
        <w:t xml:space="preserve">... </w:t>
      </w:r>
      <w:r w:rsidRPr="00AC6822">
        <w:rPr>
          <w:color w:val="232323"/>
          <w:spacing w:val="-39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spacing w:val="18"/>
          <w:lang w:val="es-ES"/>
        </w:rPr>
        <w:t>e</w:t>
      </w:r>
      <w:r w:rsidR="00DC46A9">
        <w:rPr>
          <w:color w:val="0E0F11"/>
          <w:spacing w:val="18"/>
          <w:lang w:val="es-ES"/>
        </w:rPr>
        <w:t xml:space="preserve"> </w:t>
      </w:r>
      <w:r w:rsidR="00053323">
        <w:rPr>
          <w:color w:val="232323"/>
          <w:lang w:val="es-ES"/>
        </w:rPr>
        <w:t>20</w:t>
      </w:r>
      <w:r w:rsidR="00DF65DF">
        <w:rPr>
          <w:color w:val="232323"/>
          <w:lang w:val="es-ES"/>
        </w:rPr>
        <w:t>20</w:t>
      </w:r>
      <w:r w:rsidRPr="00AC6822">
        <w:rPr>
          <w:color w:val="232323"/>
          <w:lang w:val="es-ES"/>
        </w:rPr>
        <w:t>.</w:t>
      </w:r>
    </w:p>
    <w:p w:rsidR="00AC6822" w:rsidRPr="00AC6822" w:rsidRDefault="00AC6822" w:rsidP="00AC6822">
      <w:pPr>
        <w:pStyle w:val="Textoindependiente"/>
        <w:spacing w:before="3" w:line="365" w:lineRule="auto"/>
        <w:ind w:left="2268" w:right="132"/>
        <w:rPr>
          <w:sz w:val="22"/>
          <w:szCs w:val="22"/>
          <w:lang w:val="es-ES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Pr="00AC6822" w:rsidRDefault="00AC6822" w:rsidP="00AC6822">
      <w:pPr>
        <w:spacing w:after="0" w:line="320" w:lineRule="exact"/>
        <w:jc w:val="center"/>
        <w:rPr>
          <w:rFonts w:ascii="Arial" w:hAnsi="Arial" w:cs="Arial"/>
          <w:sz w:val="20"/>
          <w:szCs w:val="20"/>
        </w:rPr>
      </w:pPr>
      <w:r w:rsidRPr="00AC6822">
        <w:rPr>
          <w:rFonts w:ascii="Arial" w:hAnsi="Arial" w:cs="Arial"/>
          <w:sz w:val="20"/>
          <w:szCs w:val="20"/>
        </w:rPr>
        <w:t>Fdo.: (la familia)</w:t>
      </w:r>
      <w:r w:rsidRPr="00AC6822"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ab/>
        <w:t>Recibí de conformidad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>Fdo.: El/La estudiante</w:t>
      </w:r>
    </w:p>
    <w:p w:rsidR="00AC6822" w:rsidRDefault="00AC6822" w:rsidP="00D67867">
      <w:pPr>
        <w:spacing w:after="0" w:line="320" w:lineRule="exact"/>
        <w:ind w:left="2832" w:firstLine="570"/>
        <w:rPr>
          <w:rFonts w:ascii="Arial" w:hAnsi="Arial" w:cs="Arial"/>
          <w:sz w:val="20"/>
          <w:szCs w:val="20"/>
        </w:rPr>
      </w:pPr>
      <w:r w:rsidRPr="00AC6822">
        <w:rPr>
          <w:rFonts w:ascii="Arial" w:hAnsi="Arial" w:cs="Arial"/>
          <w:sz w:val="20"/>
          <w:szCs w:val="20"/>
        </w:rPr>
        <w:t>del Servicio</w:t>
      </w:r>
      <w:r w:rsidRPr="00AC6822"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ab/>
      </w:r>
    </w:p>
    <w:p w:rsidR="00053323" w:rsidRDefault="00053323" w:rsidP="00053323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053323" w:rsidRDefault="00053323" w:rsidP="00053323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053323" w:rsidRDefault="00053323" w:rsidP="00053323">
      <w:pPr>
        <w:spacing w:after="0" w:line="300" w:lineRule="exact"/>
        <w:jc w:val="both"/>
        <w:rPr>
          <w:b/>
          <w:bCs/>
          <w:sz w:val="20"/>
          <w:szCs w:val="20"/>
        </w:rPr>
      </w:pPr>
      <w:r w:rsidRPr="00053323">
        <w:rPr>
          <w:b/>
          <w:bCs/>
          <w:sz w:val="20"/>
          <w:szCs w:val="20"/>
        </w:rPr>
        <w:t>INFORMACIÓN BÁSICA SOBRE PROTECCIÓN DE DATOS</w:t>
      </w:r>
    </w:p>
    <w:p w:rsidR="00053323" w:rsidRPr="00053323" w:rsidRDefault="00053323" w:rsidP="00EB1E87">
      <w:pPr>
        <w:spacing w:after="0" w:line="240" w:lineRule="exact"/>
        <w:jc w:val="both"/>
        <w:rPr>
          <w:sz w:val="20"/>
          <w:szCs w:val="20"/>
        </w:rPr>
      </w:pPr>
    </w:p>
    <w:p w:rsidR="00053323" w:rsidRPr="00053323" w:rsidRDefault="00053323" w:rsidP="00EB1E87">
      <w:pPr>
        <w:spacing w:after="120" w:line="280" w:lineRule="exact"/>
        <w:ind w:right="6" w:firstLine="11"/>
        <w:jc w:val="both"/>
        <w:rPr>
          <w:sz w:val="20"/>
          <w:szCs w:val="20"/>
        </w:rPr>
      </w:pPr>
      <w:r w:rsidRPr="00053323">
        <w:rPr>
          <w:b/>
          <w:bCs/>
          <w:sz w:val="20"/>
          <w:szCs w:val="20"/>
        </w:rPr>
        <w:t>Responsable</w:t>
      </w:r>
      <w:r w:rsidRPr="00053323">
        <w:rPr>
          <w:sz w:val="20"/>
          <w:szCs w:val="20"/>
        </w:rPr>
        <w:t xml:space="preserve">: Fundación General de la Universidad de Alcalá. C.I.F.: G-80090863. C/ Imagen, 1-3, 28801 Alcalá de Henares. </w:t>
      </w:r>
      <w:r w:rsidRPr="00053323">
        <w:rPr>
          <w:b/>
          <w:bCs/>
          <w:sz w:val="20"/>
          <w:szCs w:val="20"/>
        </w:rPr>
        <w:t>Delegado de protección de datos</w:t>
      </w:r>
      <w:r w:rsidRPr="00053323">
        <w:rPr>
          <w:sz w:val="20"/>
          <w:szCs w:val="20"/>
        </w:rPr>
        <w:t xml:space="preserve">: </w:t>
      </w:r>
      <w:hyperlink r:id="rId6" w:history="1">
        <w:r w:rsidRPr="00053323">
          <w:rPr>
            <w:rStyle w:val="Hipervnculo"/>
            <w:sz w:val="20"/>
            <w:szCs w:val="20"/>
          </w:rPr>
          <w:t>dpd@fg</w:t>
        </w:r>
        <w:bookmarkStart w:id="0" w:name="_GoBack"/>
        <w:bookmarkEnd w:id="0"/>
        <w:r w:rsidRPr="00053323">
          <w:rPr>
            <w:rStyle w:val="Hipervnculo"/>
            <w:sz w:val="20"/>
            <w:szCs w:val="20"/>
          </w:rPr>
          <w:t>ua.es</w:t>
        </w:r>
      </w:hyperlink>
      <w:r w:rsidRPr="00053323">
        <w:rPr>
          <w:sz w:val="20"/>
          <w:szCs w:val="20"/>
        </w:rPr>
        <w:t>.</w:t>
      </w:r>
      <w:r w:rsidRPr="00053323">
        <w:rPr>
          <w:b/>
          <w:bCs/>
          <w:sz w:val="20"/>
          <w:szCs w:val="20"/>
        </w:rPr>
        <w:t xml:space="preserve"> Finalidades</w:t>
      </w:r>
      <w:r w:rsidRPr="00053323">
        <w:rPr>
          <w:sz w:val="20"/>
          <w:szCs w:val="20"/>
        </w:rPr>
        <w:t xml:space="preserve">: Gestión de las ayudas </w:t>
      </w:r>
      <w:r w:rsidRPr="00053323">
        <w:rPr>
          <w:rFonts w:ascii="Calibri" w:eastAsia="Calibri" w:hAnsi="Calibri" w:cs="Calibri"/>
          <w:color w:val="0D0E12"/>
          <w:spacing w:val="5"/>
          <w:sz w:val="20"/>
          <w:szCs w:val="20"/>
        </w:rPr>
        <w:t xml:space="preserve">para la compensación de gastos de alojamiento de </w:t>
      </w:r>
      <w:r w:rsidRPr="00053323">
        <w:rPr>
          <w:rFonts w:cstheme="minorHAnsi"/>
          <w:color w:val="0C0E11"/>
          <w:sz w:val="20"/>
          <w:szCs w:val="20"/>
        </w:rPr>
        <w:t>estudiantes extranjeros, matriculados en estudios en Centros de la Universidad de Alcalá</w:t>
      </w:r>
      <w:r w:rsidRPr="00053323">
        <w:rPr>
          <w:sz w:val="20"/>
          <w:szCs w:val="20"/>
        </w:rPr>
        <w:t xml:space="preserve"> durante los Cursos 20</w:t>
      </w:r>
      <w:r w:rsidR="002A1EBA">
        <w:rPr>
          <w:sz w:val="20"/>
          <w:szCs w:val="20"/>
        </w:rPr>
        <w:t>20</w:t>
      </w:r>
      <w:r w:rsidRPr="00053323">
        <w:rPr>
          <w:sz w:val="20"/>
          <w:szCs w:val="20"/>
        </w:rPr>
        <w:t>/2</w:t>
      </w:r>
      <w:r w:rsidR="002A1EBA">
        <w:rPr>
          <w:sz w:val="20"/>
          <w:szCs w:val="20"/>
        </w:rPr>
        <w:t>1</w:t>
      </w:r>
      <w:r w:rsidRPr="00053323">
        <w:rPr>
          <w:sz w:val="20"/>
          <w:szCs w:val="20"/>
        </w:rPr>
        <w:t xml:space="preserve"> y 202</w:t>
      </w:r>
      <w:r w:rsidR="002A1EBA">
        <w:rPr>
          <w:sz w:val="20"/>
          <w:szCs w:val="20"/>
        </w:rPr>
        <w:t>1</w:t>
      </w:r>
      <w:r w:rsidRPr="00053323">
        <w:rPr>
          <w:sz w:val="20"/>
          <w:szCs w:val="20"/>
        </w:rPr>
        <w:t>/2</w:t>
      </w:r>
      <w:r w:rsidR="002A1EBA">
        <w:rPr>
          <w:sz w:val="20"/>
          <w:szCs w:val="20"/>
        </w:rPr>
        <w:t>2</w:t>
      </w:r>
      <w:r w:rsidRPr="00053323">
        <w:rPr>
          <w:rFonts w:cstheme="minorHAnsi"/>
          <w:b/>
          <w:color w:val="0C0E11"/>
          <w:sz w:val="20"/>
          <w:szCs w:val="20"/>
        </w:rPr>
        <w:t>.</w:t>
      </w:r>
      <w:r w:rsidRPr="00053323">
        <w:rPr>
          <w:sz w:val="20"/>
          <w:szCs w:val="20"/>
        </w:rPr>
        <w:t xml:space="preserve"> </w:t>
      </w:r>
      <w:r w:rsidRPr="00053323">
        <w:rPr>
          <w:b/>
          <w:bCs/>
          <w:sz w:val="20"/>
          <w:szCs w:val="20"/>
        </w:rPr>
        <w:t>Licitud</w:t>
      </w:r>
      <w:r w:rsidRPr="00053323">
        <w:rPr>
          <w:sz w:val="20"/>
          <w:szCs w:val="20"/>
        </w:rPr>
        <w:t xml:space="preserve">: Consentimiento, contrato e interés legítimo. </w:t>
      </w:r>
      <w:r w:rsidRPr="00053323">
        <w:rPr>
          <w:b/>
          <w:bCs/>
          <w:sz w:val="20"/>
          <w:szCs w:val="20"/>
        </w:rPr>
        <w:t>Comunicaciones</w:t>
      </w:r>
      <w:r w:rsidRPr="00053323">
        <w:rPr>
          <w:sz w:val="20"/>
          <w:szCs w:val="20"/>
        </w:rPr>
        <w:t xml:space="preserve">: Organismos de la Seguridad Social, Administración Tributaria, Administración de Justicia, entidades financieras y aseguradoras. </w:t>
      </w:r>
      <w:r w:rsidRPr="00053323">
        <w:rPr>
          <w:b/>
          <w:bCs/>
          <w:sz w:val="20"/>
          <w:szCs w:val="20"/>
        </w:rPr>
        <w:t>Derechos</w:t>
      </w:r>
      <w:r w:rsidRPr="00053323">
        <w:rPr>
          <w:sz w:val="20"/>
          <w:szCs w:val="20"/>
        </w:rPr>
        <w:t xml:space="preserve">: Acceder, rectificar y suprimir sus datos, así como darse de baja, oponerse al tratamiento, limitarlo y otros derechos que puede Ud. consultar en nuestra </w:t>
      </w:r>
      <w:hyperlink r:id="rId7" w:tgtFrame="_blank" w:history="1">
        <w:r w:rsidRPr="00DF65DF">
          <w:rPr>
            <w:rStyle w:val="Hipervnculo"/>
            <w:sz w:val="20"/>
            <w:szCs w:val="20"/>
          </w:rPr>
          <w:t>Política de Privacidad</w:t>
        </w:r>
      </w:hyperlink>
      <w:r w:rsidRPr="00053323">
        <w:rPr>
          <w:sz w:val="20"/>
          <w:szCs w:val="20"/>
        </w:rPr>
        <w:t xml:space="preserve">. Para ejercitar sus derechos puede escribirnos a </w:t>
      </w:r>
      <w:hyperlink r:id="rId8" w:history="1">
        <w:r w:rsidRPr="00053323">
          <w:rPr>
            <w:rStyle w:val="Hipervnculo"/>
            <w:sz w:val="20"/>
            <w:szCs w:val="20"/>
          </w:rPr>
          <w:t>dpd@fgua.es</w:t>
        </w:r>
      </w:hyperlink>
      <w:r w:rsidRPr="00053323">
        <w:rPr>
          <w:sz w:val="20"/>
          <w:szCs w:val="20"/>
        </w:rPr>
        <w:t>.</w:t>
      </w:r>
    </w:p>
    <w:p w:rsidR="00053323" w:rsidRPr="00053323" w:rsidRDefault="00053323" w:rsidP="00EB1E87">
      <w:pPr>
        <w:spacing w:after="120" w:line="280" w:lineRule="exact"/>
        <w:rPr>
          <w:sz w:val="20"/>
          <w:szCs w:val="20"/>
        </w:rPr>
      </w:pPr>
      <w:r w:rsidRPr="00053323">
        <w:rPr>
          <w:b/>
          <w:bCs/>
          <w:sz w:val="20"/>
          <w:szCs w:val="20"/>
        </w:rPr>
        <w:t>Información completa sobre nuestra política de privacidad</w:t>
      </w:r>
      <w:r w:rsidRPr="00053323">
        <w:rPr>
          <w:sz w:val="20"/>
          <w:szCs w:val="20"/>
        </w:rPr>
        <w:t xml:space="preserve">: </w:t>
      </w:r>
      <w:hyperlink r:id="rId9" w:tgtFrame="_blank" w:history="1">
        <w:r w:rsidRPr="00053323">
          <w:rPr>
            <w:rStyle w:val="Hipervnculo"/>
            <w:color w:val="0563C1"/>
            <w:sz w:val="20"/>
            <w:szCs w:val="20"/>
          </w:rPr>
          <w:t>https://www.fgua.es/politica-privacidad/</w:t>
        </w:r>
      </w:hyperlink>
      <w:r w:rsidRPr="00053323">
        <w:rPr>
          <w:sz w:val="20"/>
          <w:szCs w:val="20"/>
        </w:rPr>
        <w:t>.</w:t>
      </w:r>
    </w:p>
    <w:p w:rsidR="00053323" w:rsidRPr="00053323" w:rsidRDefault="00053323" w:rsidP="00EB1E87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EB1E87">
        <w:rPr>
          <w:b/>
          <w:bCs/>
          <w:sz w:val="40"/>
          <w:szCs w:val="40"/>
        </w:rPr>
        <w:t>□</w:t>
      </w:r>
      <w:r w:rsidRPr="00053323">
        <w:rPr>
          <w:b/>
          <w:bCs/>
          <w:sz w:val="20"/>
          <w:szCs w:val="20"/>
        </w:rPr>
        <w:t xml:space="preserve"> </w:t>
      </w:r>
      <w:r w:rsidRPr="00053323">
        <w:rPr>
          <w:sz w:val="20"/>
          <w:szCs w:val="20"/>
        </w:rPr>
        <w:t xml:space="preserve">He leído y acepto la </w:t>
      </w:r>
      <w:hyperlink r:id="rId10" w:tgtFrame="_blank" w:history="1">
        <w:r w:rsidRPr="00DC46A9">
          <w:rPr>
            <w:rStyle w:val="Hipervnculo"/>
            <w:sz w:val="20"/>
            <w:szCs w:val="20"/>
          </w:rPr>
          <w:t>Política de Privacidad</w:t>
        </w:r>
      </w:hyperlink>
      <w:r w:rsidRPr="00053323">
        <w:rPr>
          <w:sz w:val="20"/>
          <w:szCs w:val="20"/>
        </w:rPr>
        <w:t xml:space="preserve">. </w:t>
      </w:r>
    </w:p>
    <w:sectPr w:rsidR="00053323" w:rsidRPr="00053323" w:rsidSect="00053323">
      <w:headerReference w:type="default" r:id="rId11"/>
      <w:pgSz w:w="11906" w:h="16838"/>
      <w:pgMar w:top="2694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0E" w:rsidRDefault="0067780E" w:rsidP="00AC6822">
      <w:pPr>
        <w:spacing w:after="0" w:line="240" w:lineRule="auto"/>
      </w:pPr>
      <w:r>
        <w:separator/>
      </w:r>
    </w:p>
  </w:endnote>
  <w:endnote w:type="continuationSeparator" w:id="0">
    <w:p w:rsidR="0067780E" w:rsidRDefault="0067780E" w:rsidP="00A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0E" w:rsidRDefault="0067780E" w:rsidP="00AC6822">
      <w:pPr>
        <w:spacing w:after="0" w:line="240" w:lineRule="auto"/>
      </w:pPr>
      <w:r>
        <w:separator/>
      </w:r>
    </w:p>
  </w:footnote>
  <w:footnote w:type="continuationSeparator" w:id="0">
    <w:p w:rsidR="0067780E" w:rsidRDefault="0067780E" w:rsidP="00A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AC6822">
    <w:pPr>
      <w:pStyle w:val="Encabezado"/>
    </w:pPr>
    <w:r>
      <w:rPr>
        <w:noProof/>
        <w:lang w:eastAsia="es-ES"/>
      </w:rPr>
      <w:drawing>
        <wp:inline distT="0" distB="0" distL="0" distR="0">
          <wp:extent cx="3542400" cy="543600"/>
          <wp:effectExtent l="0" t="0" r="127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2"/>
    <w:rsid w:val="00047530"/>
    <w:rsid w:val="00053323"/>
    <w:rsid w:val="002A1EBA"/>
    <w:rsid w:val="0067780E"/>
    <w:rsid w:val="008F5AD7"/>
    <w:rsid w:val="00AC6822"/>
    <w:rsid w:val="00D67867"/>
    <w:rsid w:val="00D95292"/>
    <w:rsid w:val="00DC46A9"/>
    <w:rsid w:val="00DF65DF"/>
    <w:rsid w:val="00E2076C"/>
    <w:rsid w:val="00EA694D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747471-630C-4380-93B3-DC429BEE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6822"/>
    <w:pPr>
      <w:widowControl w:val="0"/>
      <w:spacing w:before="74" w:after="0" w:line="240" w:lineRule="auto"/>
      <w:ind w:left="188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822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2"/>
  </w:style>
  <w:style w:type="paragraph" w:styleId="Piedepgina">
    <w:name w:val="footer"/>
    <w:basedOn w:val="Normal"/>
    <w:link w:val="Piedepgina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2"/>
  </w:style>
  <w:style w:type="character" w:styleId="Hipervnculo">
    <w:name w:val="Hyperlink"/>
    <w:basedOn w:val="Fuentedeprrafopredeter"/>
    <w:uiPriority w:val="99"/>
    <w:unhideWhenUsed/>
    <w:rsid w:val="000533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gua.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fgu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gua.es/politica-privacid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gua.es/politica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dc:description/>
  <cp:lastModifiedBy>Jesús López Linares</cp:lastModifiedBy>
  <cp:revision>3</cp:revision>
  <dcterms:created xsi:type="dcterms:W3CDTF">2020-07-06T07:44:00Z</dcterms:created>
  <dcterms:modified xsi:type="dcterms:W3CDTF">2020-07-06T07:48:00Z</dcterms:modified>
</cp:coreProperties>
</file>